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58A275">
      <w:pPr>
        <w:spacing w:line="240" w:lineRule="auto"/>
        <w:ind w:left="142" w:hanging="142"/>
        <w:jc w:val="center"/>
        <w:rPr>
          <w:rFonts w:hint="default" w:ascii="Times New Roman" w:hAnsi="Times New Roman" w:cs="Times New Roman"/>
          <w:b/>
          <w:bCs/>
          <w:sz w:val="32"/>
          <w:szCs w:val="32"/>
        </w:rPr>
      </w:pPr>
      <w:r>
        <w:rPr>
          <w:rFonts w:hint="default" w:ascii="Times New Roman" w:hAnsi="Times New Roman" w:cs="Times New Roman"/>
          <w:b/>
          <w:bCs/>
          <w:sz w:val="32"/>
          <w:szCs w:val="32"/>
        </w:rPr>
        <w:t xml:space="preserve"> RASEINIŲ   LOPŠELIS -DARŽELIS   „SAULUTĖ ‘‘</w:t>
      </w:r>
    </w:p>
    <w:p w14:paraId="30637B2A">
      <w:pPr>
        <w:spacing w:line="240" w:lineRule="auto"/>
        <w:rPr>
          <w:rFonts w:hint="default" w:ascii="Times New Roman" w:hAnsi="Times New Roman" w:cs="Times New Roman"/>
          <w:b/>
          <w:bCs/>
          <w:sz w:val="32"/>
          <w:szCs w:val="32"/>
        </w:rPr>
      </w:pPr>
    </w:p>
    <w:p w14:paraId="7A6B3769">
      <w:pPr>
        <w:spacing w:line="240" w:lineRule="auto"/>
        <w:ind w:left="142" w:hanging="142"/>
        <w:jc w:val="center"/>
        <w:rPr>
          <w:rFonts w:hint="default" w:ascii="Times New Roman" w:hAnsi="Times New Roman" w:cs="Times New Roman"/>
          <w:sz w:val="28"/>
          <w:szCs w:val="28"/>
        </w:rPr>
      </w:pPr>
      <w:r>
        <w:rPr>
          <w:rFonts w:hint="default" w:ascii="Times New Roman" w:hAnsi="Times New Roman" w:cs="Times New Roman"/>
          <w:sz w:val="28"/>
          <w:szCs w:val="28"/>
        </w:rPr>
        <w:t>KORUPCIJOS PREVENCIJOS 2023-2025 METŲ PROGRAMOS ĮGYVENDINIMO</w:t>
      </w:r>
    </w:p>
    <w:p w14:paraId="77BA7A79">
      <w:pPr>
        <w:spacing w:line="240" w:lineRule="auto"/>
        <w:ind w:left="142" w:hanging="142"/>
        <w:jc w:val="center"/>
        <w:rPr>
          <w:rFonts w:hint="default" w:ascii="Times New Roman" w:hAnsi="Times New Roman" w:cs="Times New Roman"/>
          <w:sz w:val="28"/>
          <w:szCs w:val="28"/>
        </w:rPr>
      </w:pPr>
      <w:r>
        <w:rPr>
          <w:rFonts w:hint="default" w:ascii="Times New Roman" w:hAnsi="Times New Roman" w:cs="Times New Roman"/>
          <w:sz w:val="28"/>
          <w:szCs w:val="28"/>
        </w:rPr>
        <w:t>PRIEMONIŲ PLANO ATASKAITA</w:t>
      </w:r>
    </w:p>
    <w:p w14:paraId="54B733DC">
      <w:pPr>
        <w:spacing w:line="240" w:lineRule="auto"/>
        <w:ind w:left="142" w:hanging="142"/>
        <w:jc w:val="center"/>
        <w:rPr>
          <w:rFonts w:hint="default" w:ascii="Times New Roman" w:hAnsi="Times New Roman" w:cs="Times New Roman"/>
          <w:sz w:val="28"/>
          <w:szCs w:val="28"/>
        </w:rPr>
      </w:pPr>
      <w:r>
        <w:rPr>
          <w:rFonts w:hint="default" w:ascii="Times New Roman" w:hAnsi="Times New Roman" w:cs="Times New Roman"/>
          <w:sz w:val="28"/>
          <w:szCs w:val="28"/>
        </w:rPr>
        <w:t>2026-02-19</w:t>
      </w:r>
    </w:p>
    <w:p w14:paraId="319DFADB">
      <w:pPr>
        <w:spacing w:line="240" w:lineRule="auto"/>
        <w:ind w:left="142" w:hanging="142"/>
        <w:jc w:val="both"/>
        <w:rPr>
          <w:rFonts w:hint="default" w:ascii="Times New Roman" w:hAnsi="Times New Roman" w:cs="Times New Roman"/>
          <w:sz w:val="24"/>
          <w:szCs w:val="24"/>
        </w:rPr>
      </w:pPr>
      <w:r>
        <w:rPr>
          <w:rFonts w:hint="default" w:ascii="Times New Roman" w:hAnsi="Times New Roman" w:cs="Times New Roman"/>
          <w:sz w:val="24"/>
          <w:szCs w:val="24"/>
        </w:rPr>
        <w:t xml:space="preserve">             Raseinių lopšelio -darželio „Saulutė ‘‘</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korupcijos prevencijos 2023-2025 metų programa patvirtinta 2024m. balandžio 5 d. direktorės  įsakymu Nr. V-65 .Už korupcijai atsparios aplinkos kūrimą Darželyje yra atsakingas  direktoriaus įsakymu paskirtas darželio darbuotojas .</w:t>
      </w:r>
    </w:p>
    <w:p w14:paraId="6678F6B6">
      <w:pPr>
        <w:spacing w:line="240" w:lineRule="auto"/>
        <w:ind w:left="142" w:hanging="142"/>
        <w:jc w:val="both"/>
        <w:rPr>
          <w:rFonts w:hint="default" w:ascii="Times New Roman" w:hAnsi="Times New Roman" w:cs="Times New Roman"/>
          <w:sz w:val="24"/>
          <w:szCs w:val="24"/>
        </w:rPr>
      </w:pPr>
      <w:r>
        <w:rPr>
          <w:rFonts w:hint="default" w:ascii="Times New Roman" w:hAnsi="Times New Roman" w:cs="Times New Roman"/>
          <w:sz w:val="24"/>
          <w:szCs w:val="24"/>
        </w:rPr>
        <w:t xml:space="preserve">              Programa padeda vykdyti kryptingą  korupcijos prevencijos politiką ,užtikrinti skaidresnę,  veiksmingesnę ir viešesnę lopšelio -darželio darbuotojų veiklą .</w:t>
      </w:r>
    </w:p>
    <w:p w14:paraId="2EC2B1F9">
      <w:pPr>
        <w:spacing w:line="240" w:lineRule="auto"/>
        <w:ind w:left="142" w:hanging="142"/>
        <w:jc w:val="both"/>
        <w:rPr>
          <w:rFonts w:hint="default" w:ascii="Times New Roman" w:hAnsi="Times New Roman" w:cs="Times New Roman"/>
          <w:sz w:val="24"/>
          <w:szCs w:val="24"/>
        </w:rPr>
      </w:pPr>
      <w:r>
        <w:rPr>
          <w:rFonts w:hint="default" w:ascii="Times New Roman" w:hAnsi="Times New Roman" w:cs="Times New Roman"/>
          <w:sz w:val="24"/>
          <w:szCs w:val="24"/>
        </w:rPr>
        <w:t xml:space="preserve">               Raseinių  lopšelio-darželio „Saulutė ‘‘ direktorės 2025 m.  lapkričio 28 d. įsakymu Nr. V-142 patvirtintas Korupcijai atsparios aplinkos kūrimo Raseinių lopšelyje -darželyje „Saulutė‘‘ tvarkos aprašas. Tvarkos aprašas nustato bendruosius korupcijai atsparios aplinkos kūrimo veiklos principus bei priemones. Su aprašu per  vidinę dokumentų valdymo sistemą supažindinami visi darželio darbuotojai.</w:t>
      </w:r>
    </w:p>
    <w:p w14:paraId="2DC1F270">
      <w:pPr>
        <w:spacing w:line="240" w:lineRule="auto"/>
        <w:ind w:left="142" w:hanging="142"/>
        <w:jc w:val="both"/>
        <w:rPr>
          <w:rFonts w:hint="default" w:ascii="Times New Roman" w:hAnsi="Times New Roman" w:cs="Times New Roman"/>
          <w:sz w:val="24"/>
          <w:szCs w:val="24"/>
        </w:rPr>
      </w:pPr>
      <w:r>
        <w:rPr>
          <w:rFonts w:hint="default" w:ascii="Times New Roman" w:hAnsi="Times New Roman" w:cs="Times New Roman"/>
          <w:sz w:val="24"/>
          <w:szCs w:val="24"/>
        </w:rPr>
        <w:t xml:space="preserve">              Darželio interneto puslapyje skelbiama patvirtinta korupcijos  pasireiškimo tikimybės (KPT) išvada ,ir atsparumo korupcijos lygio (AKL) nustatymo rezultatai .</w:t>
      </w:r>
    </w:p>
    <w:p w14:paraId="196AFCF0">
      <w:pPr>
        <w:spacing w:line="240" w:lineRule="auto"/>
        <w:ind w:left="142" w:hanging="142"/>
        <w:jc w:val="both"/>
        <w:rPr>
          <w:rFonts w:hint="default" w:ascii="Times New Roman" w:hAnsi="Times New Roman" w:cs="Times New Roman"/>
          <w:sz w:val="24"/>
          <w:szCs w:val="24"/>
        </w:rPr>
      </w:pPr>
      <w:r>
        <w:rPr>
          <w:rFonts w:hint="default" w:ascii="Times New Roman" w:hAnsi="Times New Roman" w:cs="Times New Roman"/>
          <w:sz w:val="24"/>
          <w:szCs w:val="24"/>
        </w:rPr>
        <w:t xml:space="preserve">              Direktorės įsakymu yra patvirtintas darželio antikorupcinis  elgesio kodeksas ,darželio pedagogų kodeksas, darželio darbuotojų viešųjų ir privačių interesų derinimo ,deklaracijų tiekimo tvarkos aprašas, dovanų gautų pagal tarptautinį protokolą ar tradicijas, reprezentacinių dovanų perdavimo ,vertinimo, saugojimo ir eksponavimo tvarkos aprašas .Sudaryta dovanų vertinimo komisija .</w:t>
      </w:r>
    </w:p>
    <w:p w14:paraId="7D8AEA5A">
      <w:pPr>
        <w:spacing w:line="240" w:lineRule="auto"/>
        <w:ind w:left="142" w:hanging="142"/>
        <w:jc w:val="both"/>
        <w:rPr>
          <w:rFonts w:hint="default" w:ascii="Times New Roman" w:hAnsi="Times New Roman" w:cs="Times New Roman"/>
          <w:sz w:val="24"/>
          <w:szCs w:val="24"/>
        </w:rPr>
      </w:pPr>
      <w:r>
        <w:rPr>
          <w:rFonts w:hint="default" w:ascii="Times New Roman" w:hAnsi="Times New Roman" w:cs="Times New Roman"/>
          <w:sz w:val="24"/>
          <w:szCs w:val="24"/>
        </w:rPr>
        <w:t xml:space="preserve">               Darželio interneto tinklapyje skelbiamos finansinės ir biudžeto vykdymo ataskaitos .Darželio taryba kasmet informuojama  apie metinį biudžetą ,dalyvauja sprendžiant lėšų panaudojimo klausimus .</w:t>
      </w:r>
    </w:p>
    <w:p w14:paraId="2B6A256E">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Darželio veiklos ataskaitos kasmet pateikiamos mokytojų tarybai ,darželio tarybai ,Raseinių rajono savivaldybės tarybai ir talpinamos darželio interneto tinklapyje .</w:t>
      </w:r>
    </w:p>
    <w:p w14:paraId="53F4CC0C">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Kiekvienas pirkimas  vykdomas per VIPIS  sistemą .Viešųjų pirkimų žurnalas ,kartą per mėnesį keliamas į svetainės tinklapį .Visos žodinės ir rašytinės sutartys viešinamos  CVP  IS sistemoje .</w:t>
      </w:r>
    </w:p>
    <w:p w14:paraId="2C7412FB">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Darbuotojai ir kiti asmenys skatinami pranešti apie pasikartojančiu korupcijos atvejus .Sudarytos sąlygos pranešti vadovui apie įtarimus galimas korupcinio pobūdžio nusikalstamas veikas .Lopšelio -darželio darbuotojai ir tėvai turi galimybę anonimiškai pareikšti savo nuomonę .2025 metais pranešimų ,kurie būtų susiję su korupcija  negauta .</w:t>
      </w:r>
    </w:p>
    <w:p w14:paraId="7B597F98">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Sudarytos sąlygos darbuotojams dalyvauti mokymuose ,seminaruose ,korupcijos ir prevencijos kontrolės temomis .</w:t>
      </w:r>
    </w:p>
    <w:p w14:paraId="1E27D937">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2025m. balandžio  23d. atsakingas asmuo už korupcijos prevenciją  ,dietistė  M. Bružienė  dalyvavo mokymuose „Interesų konflikto identifikavimas ir valdymas  ‘‘ , „Privačių interesų deklaravimas‘‘.2025m. balandžio 15d. sudalyvauta „Skaidrumo akademijos ‘‘organizuotame nuotoliniame renginyje Etikos ir dovanų kultūra ugdymo įstaigose :ką svarbu žinoti “.</w:t>
      </w:r>
    </w:p>
    <w:p w14:paraId="188947D5">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Darželyje sukurta pakankamai veiksminga kovos su korupcija sistema ,bet korupcijos būtinybė ir toliau išlieka aktuali .</w:t>
      </w:r>
    </w:p>
    <w:p w14:paraId="3F0600F7">
      <w:pPr>
        <w:spacing w:line="240" w:lineRule="auto"/>
        <w:rPr>
          <w:rFonts w:hint="default" w:ascii="Times New Roman" w:hAnsi="Times New Roman" w:cs="Times New Roman"/>
          <w:sz w:val="24"/>
          <w:szCs w:val="24"/>
        </w:rPr>
      </w:pPr>
    </w:p>
    <w:p w14:paraId="173F7772">
      <w:pPr>
        <w:ind w:left="142" w:hanging="142"/>
        <w:jc w:val="center"/>
        <w:rPr>
          <w:rFonts w:hint="default" w:ascii="Times New Roman" w:hAnsi="Times New Roman" w:cs="Times New Roman"/>
          <w:sz w:val="24"/>
          <w:szCs w:val="24"/>
        </w:rPr>
      </w:pPr>
    </w:p>
    <w:p w14:paraId="616BD036">
      <w:pPr>
        <w:ind w:left="142" w:hanging="142"/>
        <w:rPr>
          <w:rFonts w:hint="default" w:ascii="Times New Roman" w:hAnsi="Times New Roman" w:cs="Times New Roman"/>
          <w:sz w:val="24"/>
          <w:szCs w:val="24"/>
          <w:lang w:val="lt-LT"/>
        </w:rPr>
      </w:pP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Maryt</w:t>
      </w:r>
      <w:r>
        <w:rPr>
          <w:rFonts w:hint="default" w:ascii="Times New Roman" w:hAnsi="Times New Roman" w:cs="Times New Roman"/>
          <w:sz w:val="24"/>
          <w:szCs w:val="24"/>
          <w:lang w:val="lt-LT"/>
        </w:rPr>
        <w:t>ė Bružienė</w:t>
      </w:r>
      <w:bookmarkStart w:id="0" w:name="_GoBack"/>
      <w:bookmarkEnd w:id="0"/>
    </w:p>
    <w:sectPr>
      <w:pgSz w:w="11906" w:h="16838"/>
      <w:pgMar w:top="595" w:right="567" w:bottom="568" w:left="595" w:header="567" w:footer="567" w:gutter="0"/>
      <w:cols w:space="1296"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BA"/>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Algerian">
    <w:panose1 w:val="04020705040A02060702"/>
    <w:charset w:val="00"/>
    <w:family w:val="auto"/>
    <w:pitch w:val="default"/>
    <w:sig w:usb0="00000003" w:usb1="00000000" w:usb2="00000000" w:usb3="00000000" w:csb0="20000001" w:csb1="00000000"/>
  </w:font>
  <w:font w:name="Angsana New">
    <w:panose1 w:val="02020603050405020304"/>
    <w:charset w:val="00"/>
    <w:family w:val="auto"/>
    <w:pitch w:val="default"/>
    <w:sig w:usb0="81000003" w:usb1="00000000" w:usb2="00000000" w:usb3="00000000" w:csb0="00010001" w:csb1="00000000"/>
  </w:font>
  <w:font w:name="AngsanaUPC">
    <w:panose1 w:val="02020603050405020304"/>
    <w:charset w:val="00"/>
    <w:family w:val="auto"/>
    <w:pitch w:val="default"/>
    <w:sig w:usb0="81000003" w:usb1="00000000" w:usb2="00000000" w:usb3="00000000" w:csb0="00010001" w:csb1="00000000"/>
  </w:font>
  <w:font w:name="Arial Narrow">
    <w:panose1 w:val="020B0606020202030204"/>
    <w:charset w:val="00"/>
    <w:family w:val="auto"/>
    <w:pitch w:val="default"/>
    <w:sig w:usb0="00000287" w:usb1="00000800" w:usb2="00000000" w:usb3="00000000" w:csb0="2000009F" w:csb1="DFD70000"/>
  </w:font>
  <w:font w:name="BatangChe">
    <w:panose1 w:val="02030609000101010101"/>
    <w:charset w:val="81"/>
    <w:family w:val="auto"/>
    <w:pitch w:val="default"/>
    <w:sig w:usb0="B00002AF" w:usb1="69D77CFB" w:usb2="00000030" w:usb3="00000000" w:csb0="4008009F" w:csb1="DFD70000"/>
  </w:font>
  <w:font w:name="Berlin Sans FB Demi">
    <w:panose1 w:val="020E0802020502020306"/>
    <w:charset w:val="00"/>
    <w:family w:val="auto"/>
    <w:pitch w:val="default"/>
    <w:sig w:usb0="00000003" w:usb1="00000000" w:usb2="00000000" w:usb3="00000000" w:csb0="20000001" w:csb1="00000000"/>
  </w:font>
  <w:font w:name="Broadway">
    <w:panose1 w:val="04040905080B02020502"/>
    <w:charset w:val="00"/>
    <w:family w:val="auto"/>
    <w:pitch w:val="default"/>
    <w:sig w:usb0="00000003" w:usb1="00000000" w:usb2="00000000" w:usb3="00000000" w:csb0="20000001" w:csb1="00000000"/>
  </w:font>
  <w:font w:name="Browallia New">
    <w:panose1 w:val="020B0604020202020204"/>
    <w:charset w:val="00"/>
    <w:family w:val="auto"/>
    <w:pitch w:val="default"/>
    <w:sig w:usb0="81000003" w:usb1="00000000" w:usb2="00000000" w:usb3="00000000" w:csb0="00010001" w:csb1="00000000"/>
  </w:font>
  <w:font w:name="Estrangelo Edessa">
    <w:panose1 w:val="03080600000000000000"/>
    <w:charset w:val="00"/>
    <w:family w:val="auto"/>
    <w:pitch w:val="default"/>
    <w:sig w:usb0="80002043" w:usb1="00000000" w:usb2="00000080" w:usb3="00000000" w:csb0="00000001" w:csb1="00000000"/>
  </w:font>
  <w:font w:name="Gigi">
    <w:panose1 w:val="04040504061007020D02"/>
    <w:charset w:val="00"/>
    <w:family w:val="auto"/>
    <w:pitch w:val="default"/>
    <w:sig w:usb0="00000003" w:usb1="00000000" w:usb2="00000000" w:usb3="00000000" w:csb0="20000001" w:csb1="00000000"/>
  </w:font>
  <w:font w:name="Gill Sans Ultra Bold Condensed">
    <w:panose1 w:val="020B0A06020104020203"/>
    <w:charset w:val="00"/>
    <w:family w:val="auto"/>
    <w:pitch w:val="default"/>
    <w:sig w:usb0="00000003" w:usb1="00000000" w:usb2="00000000" w:usb3="00000000" w:csb0="00000003" w:csb1="00000000"/>
  </w:font>
  <w:font w:name="GulimChe">
    <w:panose1 w:val="020B0609000101010101"/>
    <w:charset w:val="81"/>
    <w:family w:val="auto"/>
    <w:pitch w:val="default"/>
    <w:sig w:usb0="B00002AF" w:usb1="69D77CFB" w:usb2="00000030" w:usb3="00000000" w:csb0="4008009F" w:csb1="DFD70000"/>
  </w:font>
  <w:font w:name="KodchiangUPC">
    <w:panose1 w:val="02020603050405020304"/>
    <w:charset w:val="00"/>
    <w:family w:val="auto"/>
    <w:pitch w:val="default"/>
    <w:sig w:usb0="01000007" w:usb1="00000002" w:usb2="00000000" w:usb3="00000000" w:csb0="00010001" w:csb1="00000000"/>
  </w:font>
  <w:font w:name="Lucida Sans Unicode">
    <w:panose1 w:val="020B0602030504020204"/>
    <w:charset w:val="00"/>
    <w:family w:val="auto"/>
    <w:pitch w:val="default"/>
    <w:sig w:usb0="80001AFF" w:usb1="0000396B" w:usb2="00000000" w:usb3="00000000" w:csb0="200000BF" w:csb1="D7F70000"/>
  </w:font>
  <w:font w:name="MingLiU-ExtB">
    <w:panose1 w:val="02020500000000000000"/>
    <w:charset w:val="88"/>
    <w:family w:val="auto"/>
    <w:pitch w:val="default"/>
    <w:sig w:usb0="8000002F" w:usb1="02000008" w:usb2="00000000" w:usb3="00000000" w:csb0="00100001" w:csb1="00000000"/>
  </w:font>
  <w:font w:name="Modern No. 20">
    <w:panose1 w:val="02070704070505020303"/>
    <w:charset w:val="00"/>
    <w:family w:val="auto"/>
    <w:pitch w:val="default"/>
    <w:sig w:usb0="00000003" w:usb1="00000000" w:usb2="00000000" w:usb3="00000000" w:csb0="20000001" w:csb1="00000000"/>
  </w:font>
  <w:font w:name="OCR A Extended">
    <w:panose1 w:val="02010509020102010303"/>
    <w:charset w:val="00"/>
    <w:family w:val="auto"/>
    <w:pitch w:val="default"/>
    <w:sig w:usb0="00000003" w:usb1="00000000" w:usb2="00000000" w:usb3="00000000" w:csb0="20000001" w:csb1="00000000"/>
  </w:font>
  <w:font w:name="Parchment">
    <w:panose1 w:val="03040602040708040804"/>
    <w:charset w:val="00"/>
    <w:family w:val="auto"/>
    <w:pitch w:val="default"/>
    <w:sig w:usb0="00000003" w:usb1="00000000" w:usb2="00000000" w:usb3="00000000" w:csb0="20000001"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1296"/>
  <w:hyphenationZone w:val="396"/>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947"/>
    <w:rsid w:val="0001105D"/>
    <w:rsid w:val="00134B96"/>
    <w:rsid w:val="002575D6"/>
    <w:rsid w:val="00270532"/>
    <w:rsid w:val="00294EC5"/>
    <w:rsid w:val="00310A26"/>
    <w:rsid w:val="003C4430"/>
    <w:rsid w:val="004473CD"/>
    <w:rsid w:val="004A3448"/>
    <w:rsid w:val="00516993"/>
    <w:rsid w:val="00565764"/>
    <w:rsid w:val="006207F9"/>
    <w:rsid w:val="00662BF4"/>
    <w:rsid w:val="007E53E0"/>
    <w:rsid w:val="009B5AD6"/>
    <w:rsid w:val="00AB2C5E"/>
    <w:rsid w:val="00B01C9D"/>
    <w:rsid w:val="00B44893"/>
    <w:rsid w:val="00BB28E8"/>
    <w:rsid w:val="00C01A9F"/>
    <w:rsid w:val="00CE5984"/>
    <w:rsid w:val="00D20947"/>
    <w:rsid w:val="00E276D9"/>
    <w:rsid w:val="00EF5EE4"/>
    <w:rsid w:val="00FA295F"/>
    <w:rsid w:val="00FF665D"/>
    <w:rsid w:val="5E0E142A"/>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lt-LT"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1994</Words>
  <Characters>1137</Characters>
  <Lines>9</Lines>
  <Paragraphs>6</Paragraphs>
  <TotalTime>147</TotalTime>
  <ScaleCrop>false</ScaleCrop>
  <LinksUpToDate>false</LinksUpToDate>
  <CharactersWithSpaces>3125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2025-02-25T11:38:00Z</dcterms:created>
  <dc:creator>All</dc:creator>
  <cp:lastModifiedBy>Samsung</cp:lastModifiedBy>
  <cp:lastPrinted>2026-02-19T07:54:00Z</cp:lastPrinted>
  <dcterms:modified xsi:type="dcterms:W3CDTF">2026-03-25T19:22:26Z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AC1E6C316AAD41718DBDF94F560608BA_12</vt:lpwstr>
  </property>
</Properties>
</file>